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21010" w:rsidRPr="00D61456" w:rsidRDefault="00114097" w:rsidP="0022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21010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21010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221010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221010">
        <w:rPr>
          <w:rFonts w:ascii="Times New Roman" w:hAnsi="Times New Roman" w:cs="Times New Roman"/>
          <w:sz w:val="24"/>
          <w:szCs w:val="24"/>
        </w:rPr>
        <w:t>29</w:t>
      </w:r>
    </w:p>
    <w:p w:rsidR="00221010" w:rsidRPr="00D61456" w:rsidRDefault="00221010" w:rsidP="0022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22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Ясногорский район, </w:t>
      </w:r>
      <w:proofErr w:type="spellStart"/>
      <w:r w:rsidRPr="00614EB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4EB1">
        <w:rPr>
          <w:rFonts w:ascii="Times New Roman" w:hAnsi="Times New Roman" w:cs="Times New Roman"/>
          <w:sz w:val="24"/>
          <w:szCs w:val="24"/>
        </w:rPr>
        <w:t xml:space="preserve">. Ревякино, ул.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д.6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Ясногорский район, </w:t>
      </w:r>
      <w:proofErr w:type="spellStart"/>
      <w:r w:rsidRPr="00614EB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4EB1">
        <w:rPr>
          <w:rFonts w:ascii="Times New Roman" w:hAnsi="Times New Roman" w:cs="Times New Roman"/>
          <w:sz w:val="24"/>
          <w:szCs w:val="24"/>
        </w:rPr>
        <w:t xml:space="preserve">. Ревякино, ул.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д.14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Ясногорский район, с.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Богословское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ул. Центральная, д.11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Горького, д.12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Горького, д.14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Горького, д.16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д.11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д.14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Ленина, д.3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Ленина, д.7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Сафонова, д.13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П. Смидовича, д.9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Черняховского, д.2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>г. Ясногорск, ул. Щербина, д.10</w:t>
      </w:r>
    </w:p>
    <w:p w:rsidR="00221010" w:rsidRPr="00614EB1" w:rsidRDefault="00221010" w:rsidP="002210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B1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614EB1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614EB1">
        <w:rPr>
          <w:rFonts w:ascii="Times New Roman" w:hAnsi="Times New Roman" w:cs="Times New Roman"/>
          <w:sz w:val="24"/>
          <w:szCs w:val="24"/>
        </w:rPr>
        <w:t>, д.5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614EB1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B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4EB1">
        <w:rPr>
          <w:rFonts w:ascii="Times New Roman" w:hAnsi="Times New Roman" w:cs="Times New Roman"/>
          <w:sz w:val="24"/>
          <w:szCs w:val="24"/>
        </w:rPr>
        <w:t>Лопухов Константин Константинович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</w:t>
      </w:r>
      <w:r w:rsidRPr="00E96B5F">
        <w:rPr>
          <w:rFonts w:ascii="Times New Roman" w:hAnsi="Times New Roman"/>
          <w:sz w:val="24"/>
          <w:szCs w:val="24"/>
        </w:rPr>
        <w:t>Александр Евгеньевич</w:t>
      </w:r>
      <w:r>
        <w:rPr>
          <w:rFonts w:ascii="Times New Roman" w:hAnsi="Times New Roman"/>
          <w:sz w:val="24"/>
          <w:szCs w:val="24"/>
        </w:rPr>
        <w:t>;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221010">
        <w:rPr>
          <w:rFonts w:ascii="Times New Roman" w:hAnsi="Times New Roman" w:cs="Times New Roman"/>
          <w:sz w:val="24"/>
          <w:szCs w:val="24"/>
        </w:rPr>
        <w:t>«</w:t>
      </w:r>
      <w:r w:rsidR="00221010" w:rsidRPr="00221010">
        <w:rPr>
          <w:rFonts w:ascii="Times New Roman" w:hAnsi="Times New Roman" w:cs="Times New Roman"/>
          <w:sz w:val="24"/>
          <w:szCs w:val="24"/>
        </w:rPr>
        <w:t>Ледокол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>
        <w:rPr>
          <w:rFonts w:ascii="Times New Roman" w:hAnsi="Times New Roman" w:cs="Times New Roman"/>
          <w:sz w:val="24"/>
          <w:szCs w:val="24"/>
        </w:rPr>
        <w:t>«</w:t>
      </w:r>
      <w:r w:rsidR="00221010" w:rsidRPr="00221010">
        <w:rPr>
          <w:rFonts w:ascii="Times New Roman" w:hAnsi="Times New Roman" w:cs="Times New Roman"/>
          <w:sz w:val="24"/>
          <w:szCs w:val="24"/>
        </w:rPr>
        <w:t>Ледокол</w:t>
      </w:r>
      <w:r w:rsidR="007F7552">
        <w:rPr>
          <w:rFonts w:ascii="Times New Roman" w:hAnsi="Times New Roman" w:cs="Times New Roman"/>
          <w:sz w:val="24"/>
          <w:szCs w:val="24"/>
        </w:rPr>
        <w:t xml:space="preserve">» </w:t>
      </w:r>
      <w:r w:rsidR="00C4317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7F7552">
        <w:t>«</w:t>
      </w:r>
      <w:r w:rsidR="00221010" w:rsidRPr="00221010">
        <w:t>Ледокол</w:t>
      </w:r>
      <w:r w:rsidR="007F7552">
        <w:t xml:space="preserve">» </w:t>
      </w:r>
      <w:r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21010">
        <w:rPr>
          <w:color w:val="1A1A1A" w:themeColor="background1" w:themeShade="1A"/>
        </w:rPr>
        <w:t>19 837 884,95</w:t>
      </w:r>
      <w:r w:rsidR="00221010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221010">
        <w:rPr>
          <w:spacing w:val="2"/>
          <w:lang w:eastAsia="ru-RU"/>
        </w:rPr>
        <w:t>девятнадцать миллионов восемьсот</w:t>
      </w:r>
      <w:proofErr w:type="gramEnd"/>
      <w:r w:rsidR="00221010">
        <w:rPr>
          <w:spacing w:val="2"/>
          <w:lang w:eastAsia="ru-RU"/>
        </w:rPr>
        <w:t xml:space="preserve"> тридцать семь тысяч восемьсот восемьдесят четыре</w:t>
      </w:r>
      <w:r w:rsidRPr="00F11941">
        <w:rPr>
          <w:spacing w:val="2"/>
          <w:lang w:eastAsia="ru-RU"/>
        </w:rPr>
        <w:t>) рубл</w:t>
      </w:r>
      <w:r w:rsidR="00221010">
        <w:rPr>
          <w:spacing w:val="2"/>
          <w:lang w:eastAsia="ru-RU"/>
        </w:rPr>
        <w:t>я</w:t>
      </w:r>
      <w:r w:rsidRPr="00F11941">
        <w:rPr>
          <w:spacing w:val="2"/>
          <w:lang w:eastAsia="ru-RU"/>
        </w:rPr>
        <w:t xml:space="preserve"> </w:t>
      </w:r>
      <w:r w:rsidR="00221010">
        <w:t>95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21010" w:rsidRPr="00F11941" w:rsidRDefault="00E21D41" w:rsidP="00221010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221010">
        <w:t>«</w:t>
      </w:r>
      <w:r w:rsidR="00221010" w:rsidRPr="00221010">
        <w:t>Ледокол</w:t>
      </w:r>
      <w:r w:rsidR="00221010">
        <w:t xml:space="preserve">» </w:t>
      </w:r>
      <w:r w:rsidR="00221010"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21010">
        <w:rPr>
          <w:color w:val="1A1A1A" w:themeColor="background1" w:themeShade="1A"/>
        </w:rPr>
        <w:t>19 837 884,95</w:t>
      </w:r>
      <w:r w:rsidR="00221010" w:rsidRPr="00F11941">
        <w:rPr>
          <w:spacing w:val="2"/>
          <w:lang w:eastAsia="ru-RU"/>
        </w:rPr>
        <w:t xml:space="preserve"> (</w:t>
      </w:r>
      <w:r w:rsidR="00221010">
        <w:rPr>
          <w:spacing w:val="2"/>
          <w:lang w:eastAsia="ru-RU"/>
        </w:rPr>
        <w:t>девятнадцать миллионов восемьсот тридцать семь тысяч восемьсот восемьдесят четыре</w:t>
      </w:r>
      <w:r w:rsidR="00221010" w:rsidRPr="00F11941">
        <w:rPr>
          <w:spacing w:val="2"/>
          <w:lang w:eastAsia="ru-RU"/>
        </w:rPr>
        <w:t>) рубл</w:t>
      </w:r>
      <w:r w:rsidR="00221010">
        <w:rPr>
          <w:spacing w:val="2"/>
          <w:lang w:eastAsia="ru-RU"/>
        </w:rPr>
        <w:t>я</w:t>
      </w:r>
      <w:r w:rsidR="00221010" w:rsidRPr="00F11941">
        <w:rPr>
          <w:spacing w:val="2"/>
          <w:lang w:eastAsia="ru-RU"/>
        </w:rPr>
        <w:t xml:space="preserve"> </w:t>
      </w:r>
      <w:r w:rsidR="00221010">
        <w:t xml:space="preserve">95 </w:t>
      </w:r>
      <w:r w:rsidR="00221010" w:rsidRPr="00F11941">
        <w:rPr>
          <w:spacing w:val="2"/>
          <w:lang w:eastAsia="ru-RU"/>
        </w:rPr>
        <w:t>копе</w:t>
      </w:r>
      <w:r w:rsidR="00221010">
        <w:rPr>
          <w:spacing w:val="2"/>
          <w:lang w:eastAsia="ru-RU"/>
        </w:rPr>
        <w:t>ек</w:t>
      </w:r>
      <w:r w:rsidR="00221010" w:rsidRPr="00F11941">
        <w:rPr>
          <w:spacing w:val="2"/>
          <w:lang w:eastAsia="ru-RU"/>
        </w:rPr>
        <w:t>.</w:t>
      </w: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982ECB">
        <w:t>«</w:t>
      </w:r>
      <w:r w:rsidR="00221010" w:rsidRPr="00221010">
        <w:t>Ледокол</w:t>
      </w:r>
      <w:r w:rsidR="00982ECB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 Е. Климов</w:t>
      </w:r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D61456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110A-D74B-4F1A-BDC7-53211CC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89</cp:revision>
  <cp:lastPrinted>2015-12-10T13:55:00Z</cp:lastPrinted>
  <dcterms:created xsi:type="dcterms:W3CDTF">2015-09-15T13:04:00Z</dcterms:created>
  <dcterms:modified xsi:type="dcterms:W3CDTF">2016-01-20T07:45:00Z</dcterms:modified>
</cp:coreProperties>
</file>